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8B" w:rsidRPr="006E74F6" w:rsidRDefault="001B2CD8" w:rsidP="00CE5526">
      <w:pPr>
        <w:spacing w:after="0"/>
        <w:rPr>
          <w:b/>
        </w:rPr>
      </w:pPr>
      <w:r>
        <w:rPr>
          <w:b/>
        </w:rPr>
        <w:t xml:space="preserve">Kawana Waters State </w:t>
      </w:r>
      <w:r w:rsidR="00CE5526" w:rsidRPr="006E74F6">
        <w:rPr>
          <w:b/>
        </w:rPr>
        <w:t>College video transcript</w:t>
      </w:r>
    </w:p>
    <w:p w:rsidR="00CE5526" w:rsidRDefault="00CE5526" w:rsidP="00CE5526">
      <w:pPr>
        <w:spacing w:after="0"/>
      </w:pPr>
    </w:p>
    <w:p w:rsidR="001B2CD8" w:rsidRDefault="001B2CD8" w:rsidP="00CE5526">
      <w:pPr>
        <w:spacing w:after="0"/>
      </w:pPr>
      <w:r>
        <w:t>Nestled be</w:t>
      </w:r>
      <w:r w:rsidR="00B56AD3">
        <w:t>tween t</w:t>
      </w:r>
      <w:r>
        <w:t>he beautiful Pacific Ocean and the tranquil waters of Lake Kawana on Queensland’s Sunshine Coast</w:t>
      </w:r>
      <w:r w:rsidR="00B56AD3">
        <w:t>,</w:t>
      </w:r>
      <w:r>
        <w:t xml:space="preserve"> sits a comprehensive and </w:t>
      </w:r>
      <w:r w:rsidR="00B56AD3">
        <w:t xml:space="preserve">high quality </w:t>
      </w:r>
      <w:r>
        <w:t xml:space="preserve">primary </w:t>
      </w:r>
      <w:r w:rsidR="00B56AD3">
        <w:t xml:space="preserve">and </w:t>
      </w:r>
      <w:r>
        <w:t>secondary education campus.</w:t>
      </w:r>
    </w:p>
    <w:p w:rsidR="001B2CD8" w:rsidRDefault="001B2CD8" w:rsidP="00CE5526">
      <w:pPr>
        <w:spacing w:after="0"/>
      </w:pPr>
    </w:p>
    <w:p w:rsidR="00CE5526" w:rsidRDefault="00EE4FA6" w:rsidP="00CE5526">
      <w:pPr>
        <w:spacing w:after="0"/>
      </w:pPr>
      <w:r>
        <w:t>Kawana Waters State College provides educational excellence from Prep to Year 12 in a location renowned for its natura</w:t>
      </w:r>
      <w:r w:rsidR="00B56AD3">
        <w:t>l beauty and proximity to world-</w:t>
      </w:r>
      <w:r>
        <w:t>class facilities.</w:t>
      </w:r>
    </w:p>
    <w:p w:rsidR="001B2CD8" w:rsidRDefault="001B2CD8" w:rsidP="00CE5526">
      <w:pPr>
        <w:spacing w:after="0"/>
      </w:pPr>
    </w:p>
    <w:p w:rsidR="001B2CD8" w:rsidRDefault="001B2CD8" w:rsidP="00CE5526">
      <w:pPr>
        <w:spacing w:after="0"/>
      </w:pPr>
      <w:r>
        <w:t>Students and parents are guaranteed quality and consistency of academic learning</w:t>
      </w:r>
      <w:r w:rsidR="00B56AD3">
        <w:t>,</w:t>
      </w:r>
      <w:r>
        <w:t xml:space="preserve"> and continuity of care</w:t>
      </w:r>
      <w:r w:rsidR="00B56AD3">
        <w:t>,</w:t>
      </w:r>
      <w:r>
        <w:t xml:space="preserve"> during their school years.</w:t>
      </w:r>
    </w:p>
    <w:p w:rsidR="001B2CD8" w:rsidRDefault="001B2CD8" w:rsidP="00CE5526">
      <w:pPr>
        <w:spacing w:after="0"/>
      </w:pPr>
    </w:p>
    <w:p w:rsidR="001B2CD8" w:rsidRDefault="001B2CD8" w:rsidP="00CE5526">
      <w:pPr>
        <w:spacing w:after="0"/>
      </w:pPr>
      <w:r>
        <w:t>The primary and secondary campuses are connected by a serene, natural wetlands area that enhances the school life environment for students.</w:t>
      </w:r>
    </w:p>
    <w:p w:rsidR="001B2CD8" w:rsidRDefault="001B2CD8" w:rsidP="00CE5526">
      <w:pPr>
        <w:spacing w:after="0"/>
      </w:pPr>
    </w:p>
    <w:p w:rsidR="001B2CD8" w:rsidRDefault="001B2CD8" w:rsidP="00CE5526">
      <w:pPr>
        <w:spacing w:after="0"/>
      </w:pPr>
      <w:r>
        <w:t xml:space="preserve">Built on a foundation of achieving excellence, the focus of Kawana </w:t>
      </w:r>
      <w:r w:rsidR="00AC256C">
        <w:t xml:space="preserve">Waters </w:t>
      </w:r>
      <w:r>
        <w:t xml:space="preserve">State College is to develop lifelong learners who make a positive contribution to </w:t>
      </w:r>
      <w:r w:rsidR="00B56AD3">
        <w:t xml:space="preserve">a </w:t>
      </w:r>
      <w:r>
        <w:t>global society. This is achieved through an innovative and enterprising curriculum, experienced teachers, great facilities, a supportive atmosphere and strong partnerships with parents and the local community.</w:t>
      </w:r>
    </w:p>
    <w:p w:rsidR="001B2CD8" w:rsidRDefault="001B2CD8" w:rsidP="00CE5526">
      <w:pPr>
        <w:spacing w:after="0"/>
      </w:pPr>
    </w:p>
    <w:p w:rsidR="001B2CD8" w:rsidRDefault="001B2CD8" w:rsidP="00CE5526">
      <w:pPr>
        <w:spacing w:after="0"/>
      </w:pPr>
      <w:r>
        <w:t>Title:</w:t>
      </w:r>
    </w:p>
    <w:p w:rsidR="001B2CD8" w:rsidRDefault="001B2CD8" w:rsidP="00CE5526">
      <w:pPr>
        <w:spacing w:after="0"/>
      </w:pPr>
      <w:r>
        <w:t>Learning for Life</w:t>
      </w:r>
    </w:p>
    <w:p w:rsidR="001B2CD8" w:rsidRDefault="001B2CD8" w:rsidP="00CE5526">
      <w:pPr>
        <w:spacing w:after="0"/>
      </w:pPr>
    </w:p>
    <w:p w:rsidR="001B2CD8" w:rsidRDefault="001B2CD8" w:rsidP="00CE5526">
      <w:pPr>
        <w:spacing w:after="0"/>
      </w:pPr>
      <w:r>
        <w:t xml:space="preserve">Learning for life is our vision </w:t>
      </w:r>
      <w:r w:rsidR="0078301A">
        <w:t xml:space="preserve">at Kawana </w:t>
      </w:r>
      <w:r w:rsidR="00AC256C">
        <w:t xml:space="preserve">Waters </w:t>
      </w:r>
      <w:r w:rsidR="0078301A">
        <w:t xml:space="preserve">State </w:t>
      </w:r>
      <w:r w:rsidR="00AC256C">
        <w:t>College</w:t>
      </w:r>
      <w:r w:rsidR="0078301A">
        <w:t>. We are committed to being a leading education provider with core values of respect, excellence, diversity and enjoyment.</w:t>
      </w:r>
    </w:p>
    <w:p w:rsidR="0078301A" w:rsidRDefault="0078301A" w:rsidP="00CE5526">
      <w:pPr>
        <w:spacing w:after="0"/>
      </w:pPr>
    </w:p>
    <w:p w:rsidR="0078301A" w:rsidRDefault="0078301A" w:rsidP="00CE5526">
      <w:pPr>
        <w:spacing w:after="0"/>
      </w:pPr>
      <w:r>
        <w:t xml:space="preserve">The College provides multiple </w:t>
      </w:r>
      <w:r w:rsidR="00C72EBC">
        <w:t xml:space="preserve">opportunities and career pathways for students, ensuring they are well prepared for </w:t>
      </w:r>
      <w:r w:rsidR="00B56AD3">
        <w:t xml:space="preserve">further </w:t>
      </w:r>
      <w:r w:rsidR="00C72EBC">
        <w:t>tertiary study or working life.</w:t>
      </w:r>
    </w:p>
    <w:p w:rsidR="00C72EBC" w:rsidRDefault="00C72EBC" w:rsidP="00CE5526">
      <w:pPr>
        <w:spacing w:after="0"/>
      </w:pPr>
    </w:p>
    <w:p w:rsidR="00C72EBC" w:rsidRDefault="00C72EBC" w:rsidP="00CE5526">
      <w:pPr>
        <w:spacing w:after="0"/>
      </w:pPr>
      <w:r>
        <w:t>We are an international education provider, one of only 650 schools worldwide with international accreditation by the Council of International Schools, recognising the high standards we have met in the provision of education services.</w:t>
      </w:r>
    </w:p>
    <w:p w:rsidR="00C72EBC" w:rsidRDefault="00C72EBC" w:rsidP="00CE5526">
      <w:pPr>
        <w:spacing w:after="0"/>
      </w:pPr>
    </w:p>
    <w:p w:rsidR="00C72EBC" w:rsidRDefault="00C72EBC" w:rsidP="00CE5526">
      <w:pPr>
        <w:spacing w:after="0"/>
      </w:pPr>
      <w:r>
        <w:t xml:space="preserve">The academic, cultural and sporting </w:t>
      </w:r>
      <w:r w:rsidR="00AC256C">
        <w:t>opportunities at the College are extensive across all years of learning.</w:t>
      </w:r>
    </w:p>
    <w:p w:rsidR="00AC256C" w:rsidRDefault="00AC256C" w:rsidP="00CE5526">
      <w:pPr>
        <w:spacing w:after="0"/>
      </w:pPr>
    </w:p>
    <w:p w:rsidR="00AC256C" w:rsidRDefault="00AC256C" w:rsidP="00CE5526">
      <w:pPr>
        <w:spacing w:after="0"/>
      </w:pPr>
      <w:r>
        <w:t>The Academic Curriculum Extension program enables gifted students to excel in English, science, humanities and math</w:t>
      </w:r>
      <w:r w:rsidR="00B56AD3">
        <w:t>ematic</w:t>
      </w:r>
      <w:r>
        <w:t>s.</w:t>
      </w:r>
    </w:p>
    <w:p w:rsidR="00AC256C" w:rsidRDefault="00AC256C" w:rsidP="00CE5526">
      <w:pPr>
        <w:spacing w:after="0"/>
      </w:pPr>
    </w:p>
    <w:p w:rsidR="00AC256C" w:rsidRDefault="00AC256C" w:rsidP="00CE5526">
      <w:pPr>
        <w:spacing w:after="0"/>
      </w:pPr>
      <w:r>
        <w:t xml:space="preserve">Kawana </w:t>
      </w:r>
      <w:r>
        <w:t xml:space="preserve">Waters </w:t>
      </w:r>
      <w:r>
        <w:t>State College</w:t>
      </w:r>
      <w:r>
        <w:t xml:space="preserve"> has a range of in-school excellence programs in the areas of drama, dance and football, designed to identify and foster talent</w:t>
      </w:r>
      <w:r w:rsidR="00B56AD3">
        <w:t>,</w:t>
      </w:r>
      <w:r>
        <w:t xml:space="preserve"> and assist students to reach their full potential.</w:t>
      </w:r>
    </w:p>
    <w:p w:rsidR="00AC256C" w:rsidRDefault="00AC256C" w:rsidP="00CE5526">
      <w:pPr>
        <w:spacing w:after="0"/>
      </w:pPr>
    </w:p>
    <w:p w:rsidR="00AC256C" w:rsidRDefault="00AC256C" w:rsidP="00CE5526">
      <w:pPr>
        <w:spacing w:after="0"/>
      </w:pPr>
      <w:r>
        <w:t>Title:</w:t>
      </w:r>
    </w:p>
    <w:p w:rsidR="00AC256C" w:rsidRDefault="00AC256C" w:rsidP="00CE5526">
      <w:pPr>
        <w:spacing w:after="0"/>
      </w:pPr>
      <w:r>
        <w:t>An ideal location for learning</w:t>
      </w:r>
      <w:r>
        <w:br/>
      </w:r>
      <w:r>
        <w:br/>
        <w:t>The College is conveniently located just metres from top class sporting facilities including Lake Kawana</w:t>
      </w:r>
      <w:r w:rsidR="00B56AD3">
        <w:t xml:space="preserve">, </w:t>
      </w:r>
      <w:r>
        <w:t>the Kawana Sports Precinct with sporting fields</w:t>
      </w:r>
      <w:r w:rsidR="00B56AD3">
        <w:t>, and the A</w:t>
      </w:r>
      <w:r>
        <w:t xml:space="preserve">quatic </w:t>
      </w:r>
      <w:r w:rsidR="00B56AD3">
        <w:t>C</w:t>
      </w:r>
      <w:r>
        <w:t>entre.</w:t>
      </w:r>
    </w:p>
    <w:p w:rsidR="00AC256C" w:rsidRDefault="00AC256C" w:rsidP="00CE5526">
      <w:pPr>
        <w:spacing w:after="0"/>
      </w:pPr>
    </w:p>
    <w:p w:rsidR="00AC256C" w:rsidRDefault="00AC256C" w:rsidP="00CE5526">
      <w:pPr>
        <w:spacing w:after="0"/>
      </w:pPr>
      <w:r>
        <w:t>Our programs of excellence in football and aquatics have grown out of these unique partnerships and the College community enjoys unparalleled state and national rep</w:t>
      </w:r>
      <w:r w:rsidR="00B56AD3">
        <w:t xml:space="preserve">resentative </w:t>
      </w:r>
      <w:r>
        <w:t>honours in both football and aquatic events.</w:t>
      </w:r>
    </w:p>
    <w:p w:rsidR="00AC256C" w:rsidRDefault="00AC256C" w:rsidP="00CE5526">
      <w:pPr>
        <w:spacing w:after="0"/>
      </w:pPr>
    </w:p>
    <w:p w:rsidR="00AC256C" w:rsidRDefault="00AC256C" w:rsidP="00CE5526">
      <w:pPr>
        <w:spacing w:after="0"/>
      </w:pPr>
      <w:r>
        <w:lastRenderedPageBreak/>
        <w:t>Modern facilities on campus include a 21</w:t>
      </w:r>
      <w:r w:rsidRPr="00AC256C">
        <w:rPr>
          <w:vertAlign w:val="superscript"/>
        </w:rPr>
        <w:t>st</w:t>
      </w:r>
      <w:r>
        <w:t xml:space="preserve"> Century library, specialist film and TV</w:t>
      </w:r>
      <w:r w:rsidR="00B56AD3">
        <w:t xml:space="preserve">, </w:t>
      </w:r>
      <w:r>
        <w:t>CAD and science lab</w:t>
      </w:r>
      <w:r w:rsidR="00B56AD3">
        <w:t>s and a designated home</w:t>
      </w:r>
      <w:r>
        <w:t>room for international students.</w:t>
      </w:r>
    </w:p>
    <w:p w:rsidR="00AC256C" w:rsidRDefault="00AC256C" w:rsidP="00CE5526">
      <w:pPr>
        <w:spacing w:after="0"/>
      </w:pPr>
    </w:p>
    <w:p w:rsidR="00AC256C" w:rsidRDefault="00AC256C" w:rsidP="00CE5526">
      <w:pPr>
        <w:spacing w:after="0"/>
      </w:pPr>
      <w:r>
        <w:t>Students enjoy access to custom</w:t>
      </w:r>
      <w:r w:rsidR="00B56AD3">
        <w:t>-</w:t>
      </w:r>
      <w:r>
        <w:t>built hospitality kitchens and textile rooms for those with a passion for fashion.</w:t>
      </w:r>
    </w:p>
    <w:p w:rsidR="00AC256C" w:rsidRDefault="00AC256C" w:rsidP="00CE5526">
      <w:pPr>
        <w:spacing w:after="0"/>
      </w:pPr>
    </w:p>
    <w:p w:rsidR="00AC256C" w:rsidRDefault="00AC256C" w:rsidP="00CE5526">
      <w:pPr>
        <w:spacing w:after="0"/>
      </w:pPr>
      <w:r>
        <w:t xml:space="preserve">We’re also at the forefront of the digital </w:t>
      </w:r>
      <w:r w:rsidR="00B56AD3">
        <w:t xml:space="preserve">education </w:t>
      </w:r>
      <w:r>
        <w:t>revolution with our iPad and laptop learning program that supports both school-provided and family-provided learning devices.</w:t>
      </w:r>
    </w:p>
    <w:p w:rsidR="00AC256C" w:rsidRDefault="00AC256C" w:rsidP="00CE5526">
      <w:pPr>
        <w:spacing w:after="0"/>
      </w:pPr>
    </w:p>
    <w:p w:rsidR="00AC256C" w:rsidRDefault="00AC256C" w:rsidP="00CE5526">
      <w:pPr>
        <w:spacing w:after="0"/>
      </w:pPr>
      <w:r>
        <w:t>Other elements that make our campus unique include our student and teacher grown edible garden and our highly popular robotics program.</w:t>
      </w:r>
    </w:p>
    <w:p w:rsidR="00AC256C" w:rsidRDefault="00AC256C" w:rsidP="00CE5526">
      <w:pPr>
        <w:spacing w:after="0"/>
      </w:pPr>
    </w:p>
    <w:p w:rsidR="00AC256C" w:rsidRDefault="00AC256C" w:rsidP="00CE5526">
      <w:pPr>
        <w:spacing w:after="0"/>
      </w:pPr>
      <w:r>
        <w:t>Year</w:t>
      </w:r>
      <w:r w:rsidR="00252E14">
        <w:t>-</w:t>
      </w:r>
      <w:r>
        <w:t>on</w:t>
      </w:r>
      <w:r w:rsidR="00252E14">
        <w:t>-</w:t>
      </w:r>
      <w:r>
        <w:t xml:space="preserve">year parents rank the safe and supportive environment provided by </w:t>
      </w:r>
      <w:r>
        <w:t>Kawana Waters State College</w:t>
      </w:r>
      <w:r w:rsidR="003050AF">
        <w:t xml:space="preserve"> as ten</w:t>
      </w:r>
      <w:r w:rsidR="00B56AD3">
        <w:t>-</w:t>
      </w:r>
      <w:r w:rsidR="003050AF">
        <w:t>out</w:t>
      </w:r>
      <w:r w:rsidR="00B56AD3">
        <w:t>-</w:t>
      </w:r>
      <w:r w:rsidR="003050AF">
        <w:t>of</w:t>
      </w:r>
      <w:r w:rsidR="00B56AD3">
        <w:t>-</w:t>
      </w:r>
      <w:r w:rsidR="003050AF">
        <w:t>ten in an independent state government survey.</w:t>
      </w:r>
    </w:p>
    <w:p w:rsidR="003050AF" w:rsidRDefault="003050AF" w:rsidP="00CE5526">
      <w:pPr>
        <w:spacing w:after="0"/>
      </w:pPr>
    </w:p>
    <w:p w:rsidR="003050AF" w:rsidRDefault="003050AF" w:rsidP="00CE5526">
      <w:pPr>
        <w:spacing w:after="0"/>
      </w:pPr>
      <w:r>
        <w:t>Title:</w:t>
      </w:r>
    </w:p>
    <w:p w:rsidR="003050AF" w:rsidRDefault="003050AF" w:rsidP="00CE5526">
      <w:pPr>
        <w:spacing w:after="0"/>
      </w:pPr>
      <w:r>
        <w:t>Head starting a career in health</w:t>
      </w:r>
    </w:p>
    <w:p w:rsidR="003050AF" w:rsidRDefault="003050AF" w:rsidP="00CE5526">
      <w:pPr>
        <w:spacing w:after="0"/>
      </w:pPr>
    </w:p>
    <w:p w:rsidR="00252E14" w:rsidRDefault="005C7EDF" w:rsidP="00CE5526">
      <w:pPr>
        <w:spacing w:after="0"/>
      </w:pPr>
      <w:r>
        <w:t xml:space="preserve">Due to its optimised location near Lake Kawana, the College forms </w:t>
      </w:r>
      <w:r w:rsidR="0028540D">
        <w:t>an integral part of the Kawana Health Precinct, including the new Sunshine Coast Public University Hospital. The health and research precinct is said to create more than 10,000 jobs in the area and provide many career opportunities for students looking to enter the health industry.</w:t>
      </w:r>
    </w:p>
    <w:p w:rsidR="0028540D" w:rsidRDefault="0028540D" w:rsidP="00CE5526">
      <w:pPr>
        <w:spacing w:after="0"/>
      </w:pPr>
    </w:p>
    <w:p w:rsidR="0028540D" w:rsidRDefault="0028540D" w:rsidP="00CE5526">
      <w:pPr>
        <w:spacing w:after="0"/>
      </w:pPr>
      <w:r>
        <w:t>Kawana Waters State College</w:t>
      </w:r>
      <w:r>
        <w:t xml:space="preserve"> piloted the health pathways program to facilitate success for students in this area, including Certificate III in Nursing Assistance and Allied Health.</w:t>
      </w:r>
    </w:p>
    <w:p w:rsidR="0028540D" w:rsidRDefault="0028540D" w:rsidP="00CE5526">
      <w:pPr>
        <w:spacing w:after="0"/>
      </w:pPr>
    </w:p>
    <w:p w:rsidR="0028540D" w:rsidRDefault="0028540D" w:rsidP="00CE5526">
      <w:pPr>
        <w:spacing w:after="0"/>
      </w:pPr>
      <w:r>
        <w:t>We are recognised as the go</w:t>
      </w:r>
      <w:r w:rsidR="00B56AD3">
        <w:t>-</w:t>
      </w:r>
      <w:r>
        <w:t xml:space="preserve">to school on the Sunshine Coast providing health qualifications to secondary school students. We pride ourselves on our close partnerships with many registered training organisations to </w:t>
      </w:r>
      <w:r w:rsidR="00EE4FA6">
        <w:t>deliver</w:t>
      </w:r>
      <w:r>
        <w:t xml:space="preserve"> these positive career pathways.</w:t>
      </w:r>
    </w:p>
    <w:p w:rsidR="0028540D" w:rsidRDefault="0028540D" w:rsidP="00CE5526">
      <w:pPr>
        <w:spacing w:after="0"/>
      </w:pPr>
    </w:p>
    <w:p w:rsidR="0028540D" w:rsidRDefault="0028540D" w:rsidP="00CE5526">
      <w:pPr>
        <w:spacing w:after="0"/>
      </w:pPr>
      <w:r>
        <w:t>Title:</w:t>
      </w:r>
    </w:p>
    <w:p w:rsidR="0028540D" w:rsidRDefault="0028540D" w:rsidP="00CE5526">
      <w:pPr>
        <w:spacing w:after="0"/>
      </w:pPr>
      <w:r>
        <w:t>Think global, act local</w:t>
      </w:r>
    </w:p>
    <w:p w:rsidR="0028540D" w:rsidRDefault="0028540D" w:rsidP="00CE5526">
      <w:pPr>
        <w:spacing w:after="0"/>
      </w:pPr>
    </w:p>
    <w:p w:rsidR="0028540D" w:rsidRDefault="0028540D" w:rsidP="00CE5526">
      <w:pPr>
        <w:spacing w:after="0"/>
      </w:pPr>
      <w:r>
        <w:t xml:space="preserve">International study tours, friendships and a global perspective </w:t>
      </w:r>
      <w:r w:rsidR="00B56AD3">
        <w:t>run through the C</w:t>
      </w:r>
      <w:r>
        <w:t>ollege</w:t>
      </w:r>
      <w:r w:rsidR="00B56AD3">
        <w:t>’s</w:t>
      </w:r>
      <w:r>
        <w:t xml:space="preserve"> curriculum as a result of our highly accredited international student program that hosts students from Asia, Europe, America and Britain.</w:t>
      </w:r>
    </w:p>
    <w:p w:rsidR="0028540D" w:rsidRDefault="0028540D" w:rsidP="00CE5526">
      <w:pPr>
        <w:spacing w:after="0"/>
      </w:pPr>
    </w:p>
    <w:p w:rsidR="0028540D" w:rsidRDefault="00EE4FA6" w:rsidP="00CE5526">
      <w:pPr>
        <w:spacing w:after="0"/>
      </w:pPr>
      <w:r>
        <w:t xml:space="preserve">At </w:t>
      </w:r>
      <w:r w:rsidR="0028540D">
        <w:t>Kawana Waters State College</w:t>
      </w:r>
      <w:r>
        <w:t xml:space="preserve"> we welcome more than 100 international students to our school each year. Our homestay program places these students with wonderful families and it’s been recognised with a national award for excellence.</w:t>
      </w:r>
    </w:p>
    <w:p w:rsidR="00EE4FA6" w:rsidRDefault="00EE4FA6" w:rsidP="00CE5526">
      <w:pPr>
        <w:spacing w:after="0"/>
      </w:pPr>
    </w:p>
    <w:p w:rsidR="00EE4FA6" w:rsidRDefault="00EE4FA6" w:rsidP="00CE5526">
      <w:pPr>
        <w:spacing w:after="0"/>
      </w:pPr>
      <w:r>
        <w:t>The College</w:t>
      </w:r>
      <w:r w:rsidR="00B56AD3">
        <w:t>’s</w:t>
      </w:r>
      <w:r>
        <w:t xml:space="preserve"> goal to engage with both parents and the exten</w:t>
      </w:r>
      <w:r w:rsidR="00B56AD3">
        <w:t xml:space="preserve">ded </w:t>
      </w:r>
      <w:r>
        <w:t>community revolves around partnership</w:t>
      </w:r>
      <w:r w:rsidR="00B56AD3">
        <w:t>,</w:t>
      </w:r>
      <w:bookmarkStart w:id="0" w:name="_GoBack"/>
      <w:bookmarkEnd w:id="0"/>
      <w:r>
        <w:t xml:space="preserve"> and </w:t>
      </w:r>
      <w:r>
        <w:t>Kawana Waters State College</w:t>
      </w:r>
      <w:r>
        <w:t xml:space="preserve"> fosters these relationships to ensure that every student can achieve their best.</w:t>
      </w:r>
    </w:p>
    <w:p w:rsidR="00EE4FA6" w:rsidRDefault="00EE4FA6" w:rsidP="00CE5526">
      <w:pPr>
        <w:spacing w:after="0"/>
      </w:pPr>
    </w:p>
    <w:p w:rsidR="00EE4FA6" w:rsidRDefault="00EE4FA6" w:rsidP="00CE5526">
      <w:pPr>
        <w:spacing w:after="0"/>
      </w:pPr>
      <w:r>
        <w:t>We’d love to welcome you to our school and its wonderful way of encouraging learning for life.</w:t>
      </w:r>
    </w:p>
    <w:p w:rsidR="00EE4FA6" w:rsidRDefault="00EE4FA6" w:rsidP="00CE5526">
      <w:pPr>
        <w:spacing w:after="0"/>
      </w:pPr>
    </w:p>
    <w:p w:rsidR="00EE4FA6" w:rsidRDefault="00EE4FA6" w:rsidP="00CE5526">
      <w:pPr>
        <w:spacing w:after="0"/>
      </w:pPr>
      <w:r>
        <w:t xml:space="preserve">For more information please visit </w:t>
      </w:r>
      <w:hyperlink r:id="rId6" w:history="1">
        <w:r w:rsidRPr="00963029">
          <w:rPr>
            <w:rStyle w:val="Hyperlink"/>
          </w:rPr>
          <w:t>www.kawanawaterssc.eq.edu.au</w:t>
        </w:r>
      </w:hyperlink>
    </w:p>
    <w:p w:rsidR="00E819FC" w:rsidRDefault="00E819FC" w:rsidP="00E819FC">
      <w:pPr>
        <w:spacing w:after="0"/>
      </w:pPr>
    </w:p>
    <w:p w:rsidR="00EF1115" w:rsidRPr="00EF1115" w:rsidRDefault="00EF1115" w:rsidP="00E819FC">
      <w:pPr>
        <w:spacing w:after="0"/>
        <w:rPr>
          <w:b/>
        </w:rPr>
      </w:pPr>
      <w:r w:rsidRPr="00EF1115">
        <w:rPr>
          <w:b/>
        </w:rPr>
        <w:t>Title:</w:t>
      </w:r>
    </w:p>
    <w:p w:rsidR="00CE5526" w:rsidRDefault="00E819FC" w:rsidP="00CE5526">
      <w:pPr>
        <w:spacing w:after="0"/>
      </w:pPr>
      <w:r>
        <w:t xml:space="preserve">CRICOS Provider 00608A </w:t>
      </w:r>
    </w:p>
    <w:sectPr w:rsidR="00CE5526" w:rsidSect="006E74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26"/>
    <w:rsid w:val="001B2CD8"/>
    <w:rsid w:val="00252E14"/>
    <w:rsid w:val="0028540D"/>
    <w:rsid w:val="003050AF"/>
    <w:rsid w:val="005C7EDF"/>
    <w:rsid w:val="006E74F6"/>
    <w:rsid w:val="0078301A"/>
    <w:rsid w:val="00AC256C"/>
    <w:rsid w:val="00B56AD3"/>
    <w:rsid w:val="00C51C4A"/>
    <w:rsid w:val="00C72EBC"/>
    <w:rsid w:val="00CE5526"/>
    <w:rsid w:val="00DB5E42"/>
    <w:rsid w:val="00E819FC"/>
    <w:rsid w:val="00EE4FA6"/>
    <w:rsid w:val="00EF1115"/>
    <w:rsid w:val="00F420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FC"/>
    <w:rPr>
      <w:rFonts w:ascii="Tahoma" w:hAnsi="Tahoma" w:cs="Tahoma"/>
      <w:sz w:val="16"/>
      <w:szCs w:val="16"/>
    </w:rPr>
  </w:style>
  <w:style w:type="character" w:styleId="Hyperlink">
    <w:name w:val="Hyperlink"/>
    <w:basedOn w:val="DefaultParagraphFont"/>
    <w:uiPriority w:val="99"/>
    <w:unhideWhenUsed/>
    <w:rsid w:val="00EE4F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FC"/>
    <w:rPr>
      <w:rFonts w:ascii="Tahoma" w:hAnsi="Tahoma" w:cs="Tahoma"/>
      <w:sz w:val="16"/>
      <w:szCs w:val="16"/>
    </w:rPr>
  </w:style>
  <w:style w:type="character" w:styleId="Hyperlink">
    <w:name w:val="Hyperlink"/>
    <w:basedOn w:val="DefaultParagraphFont"/>
    <w:uiPriority w:val="99"/>
    <w:unhideWhenUsed/>
    <w:rsid w:val="00EE4F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11621">
      <w:bodyDiv w:val="1"/>
      <w:marLeft w:val="0"/>
      <w:marRight w:val="0"/>
      <w:marTop w:val="0"/>
      <w:marBottom w:val="0"/>
      <w:divBdr>
        <w:top w:val="none" w:sz="0" w:space="0" w:color="auto"/>
        <w:left w:val="none" w:sz="0" w:space="0" w:color="auto"/>
        <w:bottom w:val="none" w:sz="0" w:space="0" w:color="auto"/>
        <w:right w:val="none" w:sz="0" w:space="0" w:color="auto"/>
      </w:divBdr>
    </w:div>
    <w:div w:id="1953895593">
      <w:bodyDiv w:val="1"/>
      <w:marLeft w:val="0"/>
      <w:marRight w:val="0"/>
      <w:marTop w:val="0"/>
      <w:marBottom w:val="0"/>
      <w:divBdr>
        <w:top w:val="none" w:sz="0" w:space="0" w:color="auto"/>
        <w:left w:val="none" w:sz="0" w:space="0" w:color="auto"/>
        <w:bottom w:val="none" w:sz="0" w:space="0" w:color="auto"/>
        <w:right w:val="none" w:sz="0" w:space="0" w:color="auto"/>
      </w:divBdr>
      <w:divsChild>
        <w:div w:id="442841385">
          <w:marLeft w:val="0"/>
          <w:marRight w:val="0"/>
          <w:marTop w:val="0"/>
          <w:marBottom w:val="0"/>
          <w:divBdr>
            <w:top w:val="none" w:sz="0" w:space="0" w:color="auto"/>
            <w:left w:val="none" w:sz="0" w:space="0" w:color="auto"/>
            <w:bottom w:val="none" w:sz="0" w:space="0" w:color="auto"/>
            <w:right w:val="none" w:sz="0" w:space="0" w:color="auto"/>
          </w:divBdr>
          <w:divsChild>
            <w:div w:id="1614630698">
              <w:marLeft w:val="0"/>
              <w:marRight w:val="0"/>
              <w:marTop w:val="0"/>
              <w:marBottom w:val="0"/>
              <w:divBdr>
                <w:top w:val="none" w:sz="0" w:space="0" w:color="auto"/>
                <w:left w:val="none" w:sz="0" w:space="0" w:color="auto"/>
                <w:bottom w:val="none" w:sz="0" w:space="0" w:color="auto"/>
                <w:right w:val="none" w:sz="0" w:space="0" w:color="auto"/>
              </w:divBdr>
              <w:divsChild>
                <w:div w:id="304896699">
                  <w:marLeft w:val="0"/>
                  <w:marRight w:val="0"/>
                  <w:marTop w:val="0"/>
                  <w:marBottom w:val="0"/>
                  <w:divBdr>
                    <w:top w:val="none" w:sz="0" w:space="0" w:color="auto"/>
                    <w:left w:val="none" w:sz="0" w:space="0" w:color="auto"/>
                    <w:bottom w:val="none" w:sz="0" w:space="0" w:color="auto"/>
                    <w:right w:val="none" w:sz="0" w:space="0" w:color="auto"/>
                  </w:divBdr>
                  <w:divsChild>
                    <w:div w:id="778524949">
                      <w:marLeft w:val="0"/>
                      <w:marRight w:val="0"/>
                      <w:marTop w:val="300"/>
                      <w:marBottom w:val="0"/>
                      <w:divBdr>
                        <w:top w:val="none" w:sz="0" w:space="0" w:color="auto"/>
                        <w:left w:val="none" w:sz="0" w:space="0" w:color="auto"/>
                        <w:bottom w:val="none" w:sz="0" w:space="0" w:color="auto"/>
                        <w:right w:val="none" w:sz="0" w:space="0" w:color="auto"/>
                      </w:divBdr>
                      <w:divsChild>
                        <w:div w:id="122887812">
                          <w:marLeft w:val="0"/>
                          <w:marRight w:val="0"/>
                          <w:marTop w:val="0"/>
                          <w:marBottom w:val="0"/>
                          <w:divBdr>
                            <w:top w:val="none" w:sz="0" w:space="0" w:color="auto"/>
                            <w:left w:val="none" w:sz="0" w:space="0" w:color="auto"/>
                            <w:bottom w:val="none" w:sz="0" w:space="0" w:color="auto"/>
                            <w:right w:val="none" w:sz="0" w:space="0" w:color="auto"/>
                          </w:divBdr>
                          <w:divsChild>
                            <w:div w:id="931669618">
                              <w:marLeft w:val="0"/>
                              <w:marRight w:val="0"/>
                              <w:marTop w:val="0"/>
                              <w:marBottom w:val="0"/>
                              <w:divBdr>
                                <w:top w:val="none" w:sz="0" w:space="0" w:color="auto"/>
                                <w:left w:val="none" w:sz="0" w:space="0" w:color="auto"/>
                                <w:bottom w:val="none" w:sz="0" w:space="0" w:color="auto"/>
                                <w:right w:val="none" w:sz="0" w:space="0" w:color="auto"/>
                              </w:divBdr>
                              <w:divsChild>
                                <w:div w:id="1479420812">
                                  <w:marLeft w:val="0"/>
                                  <w:marRight w:val="0"/>
                                  <w:marTop w:val="0"/>
                                  <w:marBottom w:val="0"/>
                                  <w:divBdr>
                                    <w:top w:val="none" w:sz="0" w:space="0" w:color="auto"/>
                                    <w:left w:val="none" w:sz="0" w:space="0" w:color="auto"/>
                                    <w:bottom w:val="none" w:sz="0" w:space="0" w:color="auto"/>
                                    <w:right w:val="none" w:sz="0" w:space="0" w:color="auto"/>
                                  </w:divBdr>
                                  <w:divsChild>
                                    <w:div w:id="1451633946">
                                      <w:marLeft w:val="0"/>
                                      <w:marRight w:val="4"/>
                                      <w:marTop w:val="0"/>
                                      <w:marBottom w:val="0"/>
                                      <w:divBdr>
                                        <w:top w:val="none" w:sz="0" w:space="0" w:color="auto"/>
                                        <w:left w:val="none" w:sz="0" w:space="0" w:color="auto"/>
                                        <w:bottom w:val="none" w:sz="0" w:space="0" w:color="auto"/>
                                        <w:right w:val="none" w:sz="0" w:space="0" w:color="auto"/>
                                      </w:divBdr>
                                      <w:divsChild>
                                        <w:div w:id="169639326">
                                          <w:marLeft w:val="0"/>
                                          <w:marRight w:val="0"/>
                                          <w:marTop w:val="0"/>
                                          <w:marBottom w:val="315"/>
                                          <w:divBdr>
                                            <w:top w:val="none" w:sz="0" w:space="0" w:color="auto"/>
                                            <w:left w:val="none" w:sz="0" w:space="0" w:color="auto"/>
                                            <w:bottom w:val="none" w:sz="0" w:space="0" w:color="auto"/>
                                            <w:right w:val="none" w:sz="0" w:space="0" w:color="auto"/>
                                          </w:divBdr>
                                          <w:divsChild>
                                            <w:div w:id="586772018">
                                              <w:marLeft w:val="0"/>
                                              <w:marRight w:val="0"/>
                                              <w:marTop w:val="0"/>
                                              <w:marBottom w:val="120"/>
                                              <w:divBdr>
                                                <w:top w:val="single" w:sz="6" w:space="0" w:color="6EA98C"/>
                                                <w:left w:val="single" w:sz="6" w:space="0" w:color="6EA98C"/>
                                                <w:bottom w:val="single" w:sz="6" w:space="0" w:color="6EA98C"/>
                                                <w:right w:val="single" w:sz="6" w:space="0" w:color="6EA98C"/>
                                              </w:divBdr>
                                              <w:divsChild>
                                                <w:div w:id="1399787095">
                                                  <w:marLeft w:val="0"/>
                                                  <w:marRight w:val="0"/>
                                                  <w:marTop w:val="0"/>
                                                  <w:marBottom w:val="0"/>
                                                  <w:divBdr>
                                                    <w:top w:val="none" w:sz="0" w:space="0" w:color="auto"/>
                                                    <w:left w:val="none" w:sz="0" w:space="0" w:color="auto"/>
                                                    <w:bottom w:val="none" w:sz="0" w:space="0" w:color="auto"/>
                                                    <w:right w:val="none" w:sz="0" w:space="0" w:color="auto"/>
                                                  </w:divBdr>
                                                  <w:divsChild>
                                                    <w:div w:id="406223743">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awanawaterssc.eq.edu.au"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13CCCACD7E544BA87B32CF0839CBA1" ma:contentTypeVersion="1" ma:contentTypeDescription="Create a new document." ma:contentTypeScope="" ma:versionID="8913e94fa5d0f6f96fd8a8c91955890b">
  <xsd:schema xmlns:xsd="http://www.w3.org/2001/XMLSchema" xmlns:xs="http://www.w3.org/2001/XMLSchema" xmlns:p="http://schemas.microsoft.com/office/2006/metadata/properties" xmlns:ns1="http://schemas.microsoft.com/sharepoint/v3" xmlns:ns2="15579923-bddf-417d-a316-68dadc5da78a" targetNamespace="http://schemas.microsoft.com/office/2006/metadata/properties" ma:root="true" ma:fieldsID="fa278c5caba3cf9fd345a4b5e37ee4db" ns1:_="" ns2:_="">
    <xsd:import namespace="http://schemas.microsoft.com/sharepoint/v3"/>
    <xsd:import namespace="15579923-bddf-417d-a316-68dadc5da78a"/>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79923-bddf-417d-a316-68dadc5da78a"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Author xmlns="15579923-bddf-417d-a316-68dadc5da78a">
      <UserInfo>
        <DisplayName>GONZALEZ, Manolo</DisplayName>
        <AccountId>31</AccountId>
        <AccountType/>
      </UserInfo>
    </PPContentAuthor>
    <PPModeratedBy xmlns="15579923-bddf-417d-a316-68dadc5da78a">
      <UserInfo>
        <DisplayName/>
        <AccountId xsi:nil="true"/>
        <AccountType/>
      </UserInfo>
    </PPModeratedBy>
    <PPReviewDate xmlns="15579923-bddf-417d-a316-68dadc5da78a" xsi:nil="true"/>
    <PPLastReviewedBy xmlns="15579923-bddf-417d-a316-68dadc5da78a">
      <UserInfo>
        <DisplayName/>
        <AccountId xsi:nil="true"/>
        <AccountType/>
      </UserInfo>
    </PPLastReviewedBy>
    <PPSubmittedDate xmlns="15579923-bddf-417d-a316-68dadc5da78a" xsi:nil="true"/>
    <PPModeratedDate xmlns="15579923-bddf-417d-a316-68dadc5da78a" xsi:nil="true"/>
    <PPLastReviewedDate xmlns="15579923-bddf-417d-a316-68dadc5da78a" xsi:nil="true"/>
    <PPContentOwner xmlns="15579923-bddf-417d-a316-68dadc5da78a">
      <UserInfo>
        <DisplayName/>
        <AccountId xsi:nil="true"/>
        <AccountType/>
      </UserInfo>
    </PPContentOwner>
    <PPSubmittedBy xmlns="15579923-bddf-417d-a316-68dadc5da78a">
      <UserInfo>
        <DisplayName/>
        <AccountId xsi:nil="true"/>
        <AccountType/>
      </UserInfo>
    </PPSubmittedBy>
    <PPReferenceNumber xmlns="15579923-bddf-417d-a316-68dadc5da78a" xsi:nil="true"/>
    <PPPublishedNotificationAddresses xmlns="15579923-bddf-417d-a316-68dadc5da78a" xsi:nil="true"/>
    <PublishingExpirationDate xmlns="http://schemas.microsoft.com/sharepoint/v3" xsi:nil="true"/>
    <PublishingStartDate xmlns="http://schemas.microsoft.com/sharepoint/v3" xsi:nil="true"/>
    <PPContentApprover xmlns="15579923-bddf-417d-a316-68dadc5da78a">
      <UserInfo>
        <DisplayName/>
        <AccountId xsi:nil="true"/>
        <AccountType/>
      </UserInfo>
    </PPContentApprover>
  </documentManagement>
</p:properties>
</file>

<file path=customXml/itemProps1.xml><?xml version="1.0" encoding="utf-8"?>
<ds:datastoreItem xmlns:ds="http://schemas.openxmlformats.org/officeDocument/2006/customXml" ds:itemID="{91B78DB5-2337-445D-84A4-11031B972F0E}"/>
</file>

<file path=customXml/itemProps2.xml><?xml version="1.0" encoding="utf-8"?>
<ds:datastoreItem xmlns:ds="http://schemas.openxmlformats.org/officeDocument/2006/customXml" ds:itemID="{E4C466D3-5F8A-47D6-80FD-CB101B8D4076}"/>
</file>

<file path=customXml/itemProps3.xml><?xml version="1.0" encoding="utf-8"?>
<ds:datastoreItem xmlns:ds="http://schemas.openxmlformats.org/officeDocument/2006/customXml" ds:itemID="{8FEEF155-B624-4BBB-977D-D2633289B4AB}"/>
</file>

<file path=customXml/itemProps4.xml><?xml version="1.0" encoding="utf-8"?>
<ds:datastoreItem xmlns:ds="http://schemas.openxmlformats.org/officeDocument/2006/customXml" ds:itemID="{805DB7D7-4D67-4973-A49F-F656C090EFD1}"/>
</file>

<file path=docProps/app.xml><?xml version="1.0" encoding="utf-8"?>
<Properties xmlns="http://schemas.openxmlformats.org/officeDocument/2006/extended-properties" xmlns:vt="http://schemas.openxmlformats.org/officeDocument/2006/docPropsVTypes">
  <Template>B447018C.dotm</Template>
  <TotalTime>305</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Melissa</dc:creator>
  <cp:lastModifiedBy>REYNOLDS, Melissa</cp:lastModifiedBy>
  <cp:revision>8</cp:revision>
  <cp:lastPrinted>2017-10-06T05:13:00Z</cp:lastPrinted>
  <dcterms:created xsi:type="dcterms:W3CDTF">2017-10-03T02:45:00Z</dcterms:created>
  <dcterms:modified xsi:type="dcterms:W3CDTF">2017-10-06T06:06:00Z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0x010100AE13CCCACD7E544BA87B32CF0839CBA1</vt:lpwstr>
  </property>
</Properties>
</file>